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18" w:rsidRPr="00B24CB5" w:rsidRDefault="00F5506F" w:rsidP="008C4278">
      <w:pPr>
        <w:pStyle w:val="a6"/>
        <w:jc w:val="center"/>
        <w:rPr>
          <w:rFonts w:ascii="Georgia" w:hAnsi="Georgia"/>
          <w:sz w:val="24"/>
          <w:szCs w:val="24"/>
          <w:lang w:eastAsia="ru-RU"/>
        </w:rPr>
      </w:pPr>
      <w:bookmarkStart w:id="0" w:name="_GoBack"/>
      <w:r w:rsidRPr="00B24CB5">
        <w:rPr>
          <w:rFonts w:ascii="Georgia" w:hAnsi="Georgia"/>
          <w:sz w:val="24"/>
          <w:szCs w:val="24"/>
          <w:lang w:eastAsia="ru-RU"/>
        </w:rPr>
        <w:t>Протои</w:t>
      </w:r>
      <w:r w:rsidR="00932482" w:rsidRPr="00B24CB5">
        <w:rPr>
          <w:rFonts w:ascii="Georgia" w:hAnsi="Georgia"/>
          <w:sz w:val="24"/>
          <w:szCs w:val="24"/>
          <w:lang w:eastAsia="ru-RU"/>
        </w:rPr>
        <w:t>ерей Илья Геннадьевич КОЧУРОВ</w:t>
      </w:r>
      <w:r w:rsidR="009805FE" w:rsidRPr="00B24CB5">
        <w:rPr>
          <w:rFonts w:ascii="Georgia" w:hAnsi="Georgia"/>
          <w:sz w:val="24"/>
          <w:szCs w:val="24"/>
          <w:lang w:eastAsia="ru-RU"/>
        </w:rPr>
        <w:tab/>
      </w:r>
    </w:p>
    <w:p w:rsidR="00922FE7" w:rsidRPr="00B24CB5" w:rsidRDefault="00932482" w:rsidP="008C4278">
      <w:pPr>
        <w:pStyle w:val="a6"/>
        <w:jc w:val="center"/>
        <w:rPr>
          <w:rFonts w:ascii="Georgia" w:hAnsi="Georgia"/>
          <w:sz w:val="24"/>
          <w:szCs w:val="24"/>
          <w:lang w:eastAsia="ru-RU"/>
        </w:rPr>
      </w:pPr>
      <w:r w:rsidRPr="00B24CB5">
        <w:rPr>
          <w:rFonts w:ascii="Georgia" w:hAnsi="Georgia"/>
          <w:sz w:val="24"/>
          <w:szCs w:val="24"/>
          <w:lang w:eastAsia="ru-RU"/>
        </w:rPr>
        <w:t>20 июля 1980</w:t>
      </w:r>
      <w:r w:rsidR="005C0319" w:rsidRPr="00B24CB5">
        <w:rPr>
          <w:rFonts w:ascii="Georgia" w:hAnsi="Georgia"/>
          <w:sz w:val="24"/>
          <w:szCs w:val="24"/>
          <w:lang w:eastAsia="ru-RU"/>
        </w:rPr>
        <w:t xml:space="preserve"> г.</w:t>
      </w:r>
    </w:p>
    <w:bookmarkEnd w:id="0"/>
    <w:p w:rsidR="005C0319" w:rsidRDefault="00E851EC" w:rsidP="005C03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800000" cy="2701325"/>
            <wp:effectExtent l="0" t="0" r="0" b="3810"/>
            <wp:docPr id="1" name="Рисунок 1" descr="D:\Downloads\IMG_642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IMG_6427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270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46D" w:rsidRDefault="00F5141F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Настоятель</w:t>
      </w:r>
    </w:p>
    <w:p w:rsidR="008C4278" w:rsidRPr="00482CE3" w:rsidRDefault="008C4278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482CE3" w:rsidRPr="00E7746D" w:rsidRDefault="00932482" w:rsidP="00F5141F">
      <w:pPr>
        <w:shd w:val="clear" w:color="auto" w:fill="FFFFFF"/>
        <w:spacing w:after="0" w:line="360" w:lineRule="auto"/>
        <w:ind w:left="720" w:right="240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Храм</w:t>
      </w:r>
      <w:r w:rsidRPr="00932482">
        <w:rPr>
          <w:rFonts w:ascii="Georgia" w:hAnsi="Georgia"/>
          <w:sz w:val="18"/>
          <w:szCs w:val="18"/>
        </w:rPr>
        <w:t xml:space="preserve"> </w:t>
      </w:r>
      <w:proofErr w:type="spellStart"/>
      <w:r w:rsidRPr="00932482">
        <w:rPr>
          <w:rFonts w:ascii="Georgia" w:hAnsi="Georgia"/>
          <w:sz w:val="18"/>
          <w:szCs w:val="18"/>
        </w:rPr>
        <w:t>свт</w:t>
      </w:r>
      <w:proofErr w:type="spellEnd"/>
      <w:r w:rsidRPr="00932482">
        <w:rPr>
          <w:rFonts w:ascii="Georgia" w:hAnsi="Georgia"/>
          <w:sz w:val="18"/>
          <w:szCs w:val="18"/>
        </w:rPr>
        <w:t xml:space="preserve">. Спиридона епископа </w:t>
      </w:r>
      <w:proofErr w:type="spellStart"/>
      <w:r w:rsidRPr="00932482">
        <w:rPr>
          <w:rFonts w:ascii="Georgia" w:hAnsi="Georgia"/>
          <w:sz w:val="18"/>
          <w:szCs w:val="18"/>
        </w:rPr>
        <w:t>Тримифунтского</w:t>
      </w:r>
      <w:proofErr w:type="spellEnd"/>
      <w:r w:rsidRPr="00932482">
        <w:rPr>
          <w:rFonts w:ascii="Georgia" w:hAnsi="Georgia"/>
          <w:sz w:val="18"/>
          <w:szCs w:val="18"/>
        </w:rPr>
        <w:t xml:space="preserve"> в Фили-</w:t>
      </w:r>
      <w:proofErr w:type="spellStart"/>
      <w:r w:rsidRPr="00932482">
        <w:rPr>
          <w:rFonts w:ascii="Georgia" w:hAnsi="Georgia"/>
          <w:sz w:val="18"/>
          <w:szCs w:val="18"/>
        </w:rPr>
        <w:t>Давыдково</w:t>
      </w:r>
      <w:proofErr w:type="spellEnd"/>
    </w:p>
    <w:p w:rsidR="00E7746D" w:rsidRDefault="00E7746D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Светское образование</w:t>
      </w:r>
    </w:p>
    <w:p w:rsidR="00922FE7" w:rsidRPr="008505FD" w:rsidRDefault="002C2A3C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среднее</w:t>
      </w: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Духовное образование</w:t>
      </w:r>
    </w:p>
    <w:p w:rsidR="009805FE" w:rsidRDefault="00932482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2001</w:t>
      </w:r>
      <w:r w:rsidR="00473518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– М</w:t>
      </w:r>
      <w:r w:rsidR="005F6915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осковская </w:t>
      </w:r>
      <w:r w:rsidR="00473518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</w:t>
      </w:r>
      <w:r w:rsidR="005F6915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уховная </w:t>
      </w:r>
      <w:r w:rsidR="00473518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</w:t>
      </w:r>
      <w:r w:rsidR="005F6915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еминария</w:t>
      </w:r>
    </w:p>
    <w:p w:rsidR="00922FE7" w:rsidRDefault="00932482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2005</w:t>
      </w:r>
      <w:r w:rsidR="00FC0DE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–</w:t>
      </w:r>
      <w:r w:rsidR="005F6915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Московская Духовная Академия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 кандидат богословия</w:t>
      </w: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Хиротонисан</w:t>
      </w:r>
    </w:p>
    <w:p w:rsidR="00AC7E8A" w:rsidRPr="00AC7E8A" w:rsidRDefault="00932482" w:rsidP="002C2A3C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30 ноября 2004</w:t>
      </w:r>
      <w:r w:rsidR="008505F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</w:t>
      </w:r>
      <w:r w:rsidR="00AC7E8A" w:rsidRPr="00AC7E8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 сан диакона</w:t>
      </w:r>
    </w:p>
    <w:p w:rsidR="00922FE7" w:rsidRPr="00922FE7" w:rsidRDefault="00932482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27 марта 2005</w:t>
      </w:r>
      <w:r w:rsidR="008505F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в сан пресвитера</w:t>
      </w: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День тезоименитства</w:t>
      </w:r>
    </w:p>
    <w:p w:rsidR="00922FE7" w:rsidRPr="00922FE7" w:rsidRDefault="00932482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 августа</w:t>
      </w:r>
    </w:p>
    <w:p w:rsidR="003A77A9" w:rsidRPr="0051360F" w:rsidRDefault="00922FE7" w:rsidP="0051360F">
      <w:pPr>
        <w:shd w:val="clear" w:color="auto" w:fill="FFFFFF"/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Награды</w:t>
      </w:r>
    </w:p>
    <w:p w:rsidR="0051360F" w:rsidRPr="0051360F" w:rsidRDefault="0051360F" w:rsidP="003A77A9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Иерархические (богослужебные награды): </w:t>
      </w:r>
    </w:p>
    <w:p w:rsidR="0051360F" w:rsidRDefault="00932482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2005</w:t>
      </w:r>
      <w:r w:rsidR="0051360F" w:rsidRPr="0051360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– набедренник;</w:t>
      </w:r>
    </w:p>
    <w:p w:rsidR="002C2A3C" w:rsidRDefault="00932482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2005</w:t>
      </w:r>
      <w:r w:rsidR="002C2A3C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– камилавка;</w:t>
      </w:r>
    </w:p>
    <w:p w:rsidR="00314B18" w:rsidRDefault="00932482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2010</w:t>
      </w:r>
      <w:r w:rsidR="009F085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– наперс</w:t>
      </w:r>
      <w:r w:rsidR="002C2A3C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ный крест;</w:t>
      </w:r>
    </w:p>
    <w:p w:rsidR="00F5506F" w:rsidRDefault="00F5506F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2016 г. - </w:t>
      </w:r>
      <w:r w:rsidR="00FC0DE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протоиерей</w:t>
      </w:r>
    </w:p>
    <w:p w:rsidR="009805FE" w:rsidRPr="00932482" w:rsidRDefault="0051360F" w:rsidP="00932482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C1AB6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Церковные награды (Патриаршая грамота, ордена, медали): </w:t>
      </w:r>
    </w:p>
    <w:p w:rsidR="001C08DB" w:rsidRDefault="009805FE" w:rsidP="009805F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805F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2012 г. – юбилейная медаль РПЦ в память 200-т-летия победы в Отечественной войне 1812 г.</w:t>
      </w:r>
    </w:p>
    <w:p w:rsidR="00F5506F" w:rsidRDefault="00F5506F" w:rsidP="009805F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2017 г. - </w:t>
      </w:r>
      <w:r w:rsidRPr="009805F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юбилейная медаль РПЦ в память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1000-летия преставления равноапостольного великого князя </w:t>
      </w:r>
    </w:p>
    <w:p w:rsidR="00F5506F" w:rsidRDefault="00F5506F" w:rsidP="009805F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</w:t>
      </w:r>
      <w:r w:rsidR="00FC0DE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Владимира.</w:t>
      </w:r>
    </w:p>
    <w:p w:rsidR="002F1403" w:rsidRPr="00D50F57" w:rsidRDefault="002F1403" w:rsidP="002F1403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FF0000"/>
          <w:lang w:eastAsia="ru-RU"/>
        </w:rPr>
        <w:t xml:space="preserve">       </w:t>
      </w:r>
      <w:r w:rsidRPr="00D50F57">
        <w:rPr>
          <w:rFonts w:ascii="Georgia" w:eastAsia="Times New Roman" w:hAnsi="Georgia" w:cs="Times New Roman"/>
          <w:sz w:val="18"/>
          <w:szCs w:val="18"/>
          <w:lang w:eastAsia="ru-RU"/>
        </w:rPr>
        <w:t>2017 г. -  Юбилейная медаль РПЦ «В память 100-летия восстановления Патриаршества в РПЦ».</w:t>
      </w:r>
    </w:p>
    <w:p w:rsidR="002F1403" w:rsidRPr="002B05D8" w:rsidRDefault="002F1403" w:rsidP="009805F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sectPr w:rsidR="002F1403" w:rsidRPr="002B0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66EFD"/>
    <w:multiLevelType w:val="hybridMultilevel"/>
    <w:tmpl w:val="17CA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717D1"/>
    <w:multiLevelType w:val="hybridMultilevel"/>
    <w:tmpl w:val="A9F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D8"/>
    <w:rsid w:val="000044B8"/>
    <w:rsid w:val="000E3CFC"/>
    <w:rsid w:val="000F1852"/>
    <w:rsid w:val="00180D7C"/>
    <w:rsid w:val="001C08DB"/>
    <w:rsid w:val="002B05D8"/>
    <w:rsid w:val="002C2A3C"/>
    <w:rsid w:val="002F1403"/>
    <w:rsid w:val="00314B18"/>
    <w:rsid w:val="003A77A9"/>
    <w:rsid w:val="003B786D"/>
    <w:rsid w:val="00440837"/>
    <w:rsid w:val="00473518"/>
    <w:rsid w:val="00482CE3"/>
    <w:rsid w:val="0051360F"/>
    <w:rsid w:val="005C0319"/>
    <w:rsid w:val="005F6915"/>
    <w:rsid w:val="006C1AB6"/>
    <w:rsid w:val="008505FD"/>
    <w:rsid w:val="008C4278"/>
    <w:rsid w:val="00922FE7"/>
    <w:rsid w:val="00932482"/>
    <w:rsid w:val="00974FF2"/>
    <w:rsid w:val="009805FE"/>
    <w:rsid w:val="009F0851"/>
    <w:rsid w:val="00A57058"/>
    <w:rsid w:val="00AC7E8A"/>
    <w:rsid w:val="00B24CB5"/>
    <w:rsid w:val="00C239D8"/>
    <w:rsid w:val="00D50F57"/>
    <w:rsid w:val="00E7746D"/>
    <w:rsid w:val="00E851EC"/>
    <w:rsid w:val="00F34A4F"/>
    <w:rsid w:val="00F5141F"/>
    <w:rsid w:val="00F5506F"/>
    <w:rsid w:val="00FC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dcterms:created xsi:type="dcterms:W3CDTF">2017-06-27T10:11:00Z</dcterms:created>
  <dcterms:modified xsi:type="dcterms:W3CDTF">2018-11-19T11:11:00Z</dcterms:modified>
</cp:coreProperties>
</file>