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78" w:rsidRPr="000A3471" w:rsidRDefault="00683D14" w:rsidP="008C4278">
      <w:pPr>
        <w:pStyle w:val="a6"/>
        <w:jc w:val="center"/>
        <w:rPr>
          <w:rFonts w:ascii="Georgia" w:hAnsi="Georgia"/>
          <w:b/>
          <w:sz w:val="24"/>
          <w:szCs w:val="24"/>
          <w:lang w:eastAsia="ru-RU"/>
        </w:rPr>
      </w:pPr>
      <w:r w:rsidRPr="000A3471">
        <w:rPr>
          <w:rFonts w:ascii="Georgia" w:hAnsi="Georgia"/>
          <w:b/>
          <w:sz w:val="24"/>
          <w:szCs w:val="24"/>
          <w:lang w:eastAsia="ru-RU"/>
        </w:rPr>
        <w:t>Протои</w:t>
      </w:r>
      <w:r w:rsidR="005C0319" w:rsidRPr="000A3471">
        <w:rPr>
          <w:rFonts w:ascii="Georgia" w:hAnsi="Georgia"/>
          <w:b/>
          <w:sz w:val="24"/>
          <w:szCs w:val="24"/>
          <w:lang w:eastAsia="ru-RU"/>
        </w:rPr>
        <w:t xml:space="preserve">ерей </w:t>
      </w:r>
      <w:r w:rsidR="008C4278" w:rsidRPr="000A3471">
        <w:rPr>
          <w:rFonts w:ascii="Georgia" w:hAnsi="Georgia"/>
          <w:b/>
          <w:sz w:val="24"/>
          <w:szCs w:val="24"/>
          <w:lang w:eastAsia="ru-RU"/>
        </w:rPr>
        <w:t>Алексей Витальевич МИНДРОВ</w:t>
      </w:r>
    </w:p>
    <w:p w:rsidR="00922FE7" w:rsidRPr="000A3471" w:rsidRDefault="008C4278" w:rsidP="008C4278">
      <w:pPr>
        <w:pStyle w:val="a6"/>
        <w:jc w:val="center"/>
        <w:rPr>
          <w:rFonts w:ascii="Georgia" w:hAnsi="Georgia"/>
          <w:sz w:val="24"/>
          <w:szCs w:val="24"/>
          <w:lang w:eastAsia="ru-RU"/>
        </w:rPr>
      </w:pPr>
      <w:r w:rsidRPr="000A3471">
        <w:rPr>
          <w:rFonts w:ascii="Georgia" w:hAnsi="Georgia"/>
          <w:sz w:val="24"/>
          <w:szCs w:val="24"/>
          <w:lang w:eastAsia="ru-RU"/>
        </w:rPr>
        <w:t>8 апреля 1974</w:t>
      </w:r>
      <w:r w:rsidR="005C0319" w:rsidRPr="000A3471">
        <w:rPr>
          <w:rFonts w:ascii="Georgia" w:hAnsi="Georgia"/>
          <w:sz w:val="24"/>
          <w:szCs w:val="24"/>
          <w:lang w:eastAsia="ru-RU"/>
        </w:rPr>
        <w:t xml:space="preserve"> г.</w:t>
      </w:r>
    </w:p>
    <w:p w:rsidR="005C0319" w:rsidRDefault="008C4278" w:rsidP="005C03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noProof/>
          <w:color w:val="000000"/>
          <w:sz w:val="34"/>
          <w:szCs w:val="34"/>
          <w:lang w:eastAsia="ru-RU"/>
        </w:rPr>
        <w:drawing>
          <wp:inline distT="0" distB="0" distL="0" distR="0">
            <wp:extent cx="2209800" cy="3314700"/>
            <wp:effectExtent l="0" t="0" r="0" b="0"/>
            <wp:docPr id="1" name="Рисунок 1" descr="C:\Users\user\Desktop\2015-08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8-21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6D" w:rsidRPr="00E847FD" w:rsidRDefault="00683D14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E847FD">
        <w:rPr>
          <w:rFonts w:ascii="Georgia" w:eastAsia="Times New Roman" w:hAnsi="Georgia" w:cs="Times New Roman"/>
          <w:b/>
          <w:color w:val="000000"/>
          <w:lang w:eastAsia="ru-RU"/>
        </w:rPr>
        <w:t>Настоятель</w:t>
      </w:r>
    </w:p>
    <w:p w:rsidR="008C4278" w:rsidRPr="00E847FD" w:rsidRDefault="008C4278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lang w:eastAsia="ru-RU"/>
        </w:rPr>
      </w:pPr>
    </w:p>
    <w:p w:rsidR="00251CC8" w:rsidRPr="00E847FD" w:rsidRDefault="00482CE3" w:rsidP="00683D14">
      <w:pPr>
        <w:shd w:val="clear" w:color="auto" w:fill="FFFFFF"/>
        <w:spacing w:after="0" w:line="360" w:lineRule="auto"/>
        <w:ind w:left="720" w:right="2400"/>
        <w:rPr>
          <w:rFonts w:ascii="Georgia" w:hAnsi="Georgia"/>
        </w:rPr>
      </w:pPr>
      <w:r w:rsidRPr="00E847FD">
        <w:rPr>
          <w:rFonts w:ascii="Georgia" w:hAnsi="Georgia"/>
        </w:rPr>
        <w:t xml:space="preserve">Храм </w:t>
      </w:r>
      <w:r w:rsidR="00683D14" w:rsidRPr="00E847FD">
        <w:rPr>
          <w:rFonts w:ascii="Georgia" w:hAnsi="Georgia"/>
        </w:rPr>
        <w:t>священ</w:t>
      </w:r>
      <w:r w:rsidR="00251CC8" w:rsidRPr="00E847FD">
        <w:rPr>
          <w:rFonts w:ascii="Georgia" w:hAnsi="Georgia"/>
        </w:rPr>
        <w:t xml:space="preserve">номученика  </w:t>
      </w:r>
      <w:proofErr w:type="spellStart"/>
      <w:r w:rsidR="00251CC8" w:rsidRPr="00E847FD">
        <w:rPr>
          <w:rFonts w:ascii="Georgia" w:hAnsi="Georgia"/>
        </w:rPr>
        <w:t>Ермогена</w:t>
      </w:r>
      <w:proofErr w:type="spellEnd"/>
      <w:r w:rsidR="00251CC8" w:rsidRPr="00E847FD">
        <w:rPr>
          <w:rFonts w:ascii="Georgia" w:hAnsi="Georgia"/>
        </w:rPr>
        <w:t xml:space="preserve">, Патриарха </w:t>
      </w:r>
      <w:r w:rsidR="00683D14" w:rsidRPr="00E847FD">
        <w:rPr>
          <w:rFonts w:ascii="Georgia" w:hAnsi="Georgia"/>
        </w:rPr>
        <w:t xml:space="preserve">Московского и всея Руси, </w:t>
      </w:r>
    </w:p>
    <w:p w:rsidR="00482CE3" w:rsidRPr="00E847FD" w:rsidRDefault="00251CC8" w:rsidP="00683D14">
      <w:pPr>
        <w:shd w:val="clear" w:color="auto" w:fill="FFFFFF"/>
        <w:spacing w:after="0" w:line="360" w:lineRule="auto"/>
        <w:ind w:left="720" w:right="2400"/>
        <w:rPr>
          <w:rFonts w:ascii="Georgia" w:hAnsi="Georgia"/>
        </w:rPr>
      </w:pPr>
      <w:r w:rsidRPr="00E847FD">
        <w:rPr>
          <w:rFonts w:ascii="Georgia" w:hAnsi="Georgia"/>
        </w:rPr>
        <w:t>Патриаршее подворье в Крылатском</w:t>
      </w:r>
    </w:p>
    <w:p w:rsidR="00E7746D" w:rsidRPr="00E847FD" w:rsidRDefault="00E7746D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lang w:eastAsia="ru-RU"/>
        </w:rPr>
      </w:pPr>
    </w:p>
    <w:p w:rsidR="00922FE7" w:rsidRPr="00E847FD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E847FD">
        <w:rPr>
          <w:rFonts w:ascii="Georgia" w:eastAsia="Times New Roman" w:hAnsi="Georgia" w:cs="Times New Roman"/>
          <w:b/>
          <w:color w:val="000000"/>
          <w:lang w:eastAsia="ru-RU"/>
        </w:rPr>
        <w:t>Светское образование</w:t>
      </w:r>
    </w:p>
    <w:p w:rsidR="00922FE7" w:rsidRPr="00E847FD" w:rsidRDefault="00E847FD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proofErr w:type="gramStart"/>
      <w:r w:rsidRPr="00E847FD">
        <w:rPr>
          <w:rFonts w:ascii="Georgia" w:eastAsia="Times New Roman" w:hAnsi="Georgia" w:cs="Times New Roman"/>
          <w:color w:val="000000"/>
          <w:lang w:eastAsia="ru-RU"/>
        </w:rPr>
        <w:t>В</w:t>
      </w:r>
      <w:r w:rsidR="008C4278" w:rsidRPr="00E847FD">
        <w:rPr>
          <w:rFonts w:ascii="Georgia" w:eastAsia="Times New Roman" w:hAnsi="Georgia" w:cs="Times New Roman"/>
          <w:color w:val="000000"/>
          <w:lang w:eastAsia="ru-RU"/>
        </w:rPr>
        <w:t>ысшее</w:t>
      </w:r>
      <w:proofErr w:type="gramEnd"/>
      <w:r w:rsidRPr="008E4CF0">
        <w:rPr>
          <w:rFonts w:ascii="Georgia" w:eastAsia="Times New Roman" w:hAnsi="Georgia" w:cs="Times New Roman"/>
          <w:color w:val="000000"/>
          <w:lang w:eastAsia="ru-RU"/>
        </w:rPr>
        <w:t>:</w:t>
      </w:r>
      <w:r w:rsidR="008C4278" w:rsidRPr="00E847FD">
        <w:rPr>
          <w:rFonts w:ascii="Georgia" w:eastAsia="Times New Roman" w:hAnsi="Georgia" w:cs="Times New Roman"/>
          <w:color w:val="000000"/>
          <w:lang w:eastAsia="ru-RU"/>
        </w:rPr>
        <w:t xml:space="preserve"> инженер-механик</w:t>
      </w:r>
    </w:p>
    <w:p w:rsidR="00922FE7" w:rsidRPr="00E847FD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E847FD">
        <w:rPr>
          <w:rFonts w:ascii="Georgia" w:eastAsia="Times New Roman" w:hAnsi="Georgia" w:cs="Times New Roman"/>
          <w:b/>
          <w:color w:val="000000"/>
          <w:lang w:eastAsia="ru-RU"/>
        </w:rPr>
        <w:t>Духовное образование</w:t>
      </w:r>
    </w:p>
    <w:p w:rsidR="00922FE7" w:rsidRPr="00E847FD" w:rsidRDefault="008C4278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E847FD">
        <w:rPr>
          <w:rFonts w:ascii="Georgia" w:eastAsia="Times New Roman" w:hAnsi="Georgia" w:cs="Times New Roman"/>
          <w:color w:val="000000"/>
          <w:lang w:eastAsia="ru-RU"/>
        </w:rPr>
        <w:t>2004</w:t>
      </w:r>
      <w:r w:rsidR="00E7746D" w:rsidRPr="00E847FD">
        <w:rPr>
          <w:rFonts w:ascii="Georgia" w:eastAsia="Times New Roman" w:hAnsi="Georgia" w:cs="Times New Roman"/>
          <w:color w:val="000000"/>
          <w:lang w:eastAsia="ru-RU"/>
        </w:rPr>
        <w:t xml:space="preserve"> г.  – М</w:t>
      </w:r>
      <w:r w:rsidR="00643DE1" w:rsidRPr="00E847FD">
        <w:rPr>
          <w:rFonts w:ascii="Georgia" w:eastAsia="Times New Roman" w:hAnsi="Georgia" w:cs="Times New Roman"/>
          <w:color w:val="000000"/>
          <w:lang w:eastAsia="ru-RU"/>
        </w:rPr>
        <w:t xml:space="preserve">осковская </w:t>
      </w:r>
      <w:r w:rsidR="00E7746D" w:rsidRPr="00E847FD">
        <w:rPr>
          <w:rFonts w:ascii="Georgia" w:eastAsia="Times New Roman" w:hAnsi="Georgia" w:cs="Times New Roman"/>
          <w:color w:val="000000"/>
          <w:lang w:eastAsia="ru-RU"/>
        </w:rPr>
        <w:t>Д</w:t>
      </w:r>
      <w:r w:rsidR="00643DE1" w:rsidRPr="00E847FD">
        <w:rPr>
          <w:rFonts w:ascii="Georgia" w:eastAsia="Times New Roman" w:hAnsi="Georgia" w:cs="Times New Roman"/>
          <w:color w:val="000000"/>
          <w:lang w:eastAsia="ru-RU"/>
        </w:rPr>
        <w:t xml:space="preserve">уховная </w:t>
      </w:r>
      <w:r w:rsidR="00E7746D" w:rsidRPr="00E847FD">
        <w:rPr>
          <w:rFonts w:ascii="Georgia" w:eastAsia="Times New Roman" w:hAnsi="Georgia" w:cs="Times New Roman"/>
          <w:color w:val="000000"/>
          <w:lang w:eastAsia="ru-RU"/>
        </w:rPr>
        <w:t>С</w:t>
      </w:r>
      <w:r w:rsidR="00643DE1" w:rsidRPr="00E847FD">
        <w:rPr>
          <w:rFonts w:ascii="Georgia" w:eastAsia="Times New Roman" w:hAnsi="Georgia" w:cs="Times New Roman"/>
          <w:color w:val="000000"/>
          <w:lang w:eastAsia="ru-RU"/>
        </w:rPr>
        <w:t>еминария</w:t>
      </w:r>
    </w:p>
    <w:p w:rsidR="00E7746D" w:rsidRPr="00E847FD" w:rsidRDefault="008C4278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E847FD">
        <w:rPr>
          <w:rFonts w:ascii="Georgia" w:eastAsia="Times New Roman" w:hAnsi="Georgia" w:cs="Times New Roman"/>
          <w:color w:val="000000"/>
          <w:lang w:eastAsia="ru-RU"/>
        </w:rPr>
        <w:t>2007 г. – М</w:t>
      </w:r>
      <w:r w:rsidR="00643DE1" w:rsidRPr="00E847FD">
        <w:rPr>
          <w:rFonts w:ascii="Georgia" w:eastAsia="Times New Roman" w:hAnsi="Georgia" w:cs="Times New Roman"/>
          <w:color w:val="000000"/>
          <w:lang w:eastAsia="ru-RU"/>
        </w:rPr>
        <w:t xml:space="preserve">осковская </w:t>
      </w:r>
      <w:r w:rsidRPr="00E847FD">
        <w:rPr>
          <w:rFonts w:ascii="Georgia" w:eastAsia="Times New Roman" w:hAnsi="Georgia" w:cs="Times New Roman"/>
          <w:color w:val="000000"/>
          <w:lang w:eastAsia="ru-RU"/>
        </w:rPr>
        <w:t>Д</w:t>
      </w:r>
      <w:r w:rsidR="00643DE1" w:rsidRPr="00E847FD">
        <w:rPr>
          <w:rFonts w:ascii="Georgia" w:eastAsia="Times New Roman" w:hAnsi="Georgia" w:cs="Times New Roman"/>
          <w:color w:val="000000"/>
          <w:lang w:eastAsia="ru-RU"/>
        </w:rPr>
        <w:t>уховная Академия</w:t>
      </w:r>
    </w:p>
    <w:p w:rsidR="00922FE7" w:rsidRPr="00E847FD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E847FD">
        <w:rPr>
          <w:rFonts w:ascii="Georgia" w:eastAsia="Times New Roman" w:hAnsi="Georgia" w:cs="Times New Roman"/>
          <w:b/>
          <w:color w:val="000000"/>
          <w:lang w:eastAsia="ru-RU"/>
        </w:rPr>
        <w:t>Хиротонисан</w:t>
      </w:r>
    </w:p>
    <w:p w:rsidR="00AC7E8A" w:rsidRPr="00E847FD" w:rsidRDefault="008C4278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E847FD">
        <w:rPr>
          <w:rFonts w:ascii="Georgia" w:eastAsia="Times New Roman" w:hAnsi="Georgia" w:cs="Times New Roman"/>
          <w:color w:val="000000"/>
          <w:lang w:eastAsia="ru-RU"/>
        </w:rPr>
        <w:t>2 ноября 2002</w:t>
      </w:r>
      <w:r w:rsidR="00AC7E8A" w:rsidRPr="00E847FD">
        <w:rPr>
          <w:rFonts w:ascii="Georgia" w:eastAsia="Times New Roman" w:hAnsi="Georgia" w:cs="Times New Roman"/>
          <w:color w:val="000000"/>
          <w:lang w:eastAsia="ru-RU"/>
        </w:rPr>
        <w:t xml:space="preserve"> г. в сан диакона</w:t>
      </w:r>
    </w:p>
    <w:p w:rsidR="00922FE7" w:rsidRPr="00E847FD" w:rsidRDefault="008C4278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E847FD">
        <w:rPr>
          <w:rFonts w:ascii="Georgia" w:eastAsia="Times New Roman" w:hAnsi="Georgia" w:cs="Times New Roman"/>
          <w:color w:val="000000"/>
          <w:lang w:eastAsia="ru-RU"/>
        </w:rPr>
        <w:t>2 января 2005</w:t>
      </w:r>
      <w:r w:rsidR="00AC7E8A" w:rsidRPr="00E847FD">
        <w:rPr>
          <w:rFonts w:ascii="Georgia" w:eastAsia="Times New Roman" w:hAnsi="Georgia" w:cs="Times New Roman"/>
          <w:color w:val="000000"/>
          <w:lang w:eastAsia="ru-RU"/>
        </w:rPr>
        <w:t xml:space="preserve"> г. в сан иерея</w:t>
      </w:r>
    </w:p>
    <w:p w:rsidR="00922FE7" w:rsidRPr="00E847FD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E847FD">
        <w:rPr>
          <w:rFonts w:ascii="Georgia" w:eastAsia="Times New Roman" w:hAnsi="Georgia" w:cs="Times New Roman"/>
          <w:b/>
          <w:color w:val="000000"/>
          <w:lang w:eastAsia="ru-RU"/>
        </w:rPr>
        <w:t>День тезоименитства</w:t>
      </w:r>
    </w:p>
    <w:p w:rsidR="00922FE7" w:rsidRPr="00E847FD" w:rsidRDefault="008C4278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E847FD">
        <w:rPr>
          <w:rFonts w:ascii="Georgia" w:eastAsia="Times New Roman" w:hAnsi="Georgia" w:cs="Times New Roman"/>
          <w:color w:val="000000"/>
          <w:lang w:eastAsia="ru-RU"/>
        </w:rPr>
        <w:t>30</w:t>
      </w:r>
      <w:r w:rsidR="00922FE7" w:rsidRPr="00E847FD">
        <w:rPr>
          <w:rFonts w:ascii="Georgia" w:eastAsia="Times New Roman" w:hAnsi="Georgia" w:cs="Times New Roman"/>
          <w:color w:val="000000"/>
          <w:lang w:eastAsia="ru-RU"/>
        </w:rPr>
        <w:t> </w:t>
      </w:r>
      <w:r w:rsidRPr="00E847FD">
        <w:rPr>
          <w:rFonts w:ascii="Georgia" w:eastAsia="Times New Roman" w:hAnsi="Georgia" w:cs="Times New Roman"/>
          <w:color w:val="000000"/>
          <w:lang w:eastAsia="ru-RU"/>
        </w:rPr>
        <w:t>марта</w:t>
      </w:r>
    </w:p>
    <w:p w:rsidR="003A77A9" w:rsidRPr="00E847FD" w:rsidRDefault="00922FE7" w:rsidP="0051360F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color w:val="000000"/>
          <w:lang w:eastAsia="ru-RU"/>
        </w:rPr>
      </w:pPr>
      <w:r w:rsidRPr="00E847FD">
        <w:rPr>
          <w:rFonts w:ascii="Georgia" w:eastAsia="Times New Roman" w:hAnsi="Georgia" w:cs="Times New Roman"/>
          <w:b/>
          <w:color w:val="000000"/>
          <w:lang w:eastAsia="ru-RU"/>
        </w:rPr>
        <w:t>Награды</w:t>
      </w:r>
    </w:p>
    <w:p w:rsidR="0051360F" w:rsidRPr="00E847FD" w:rsidRDefault="0051360F" w:rsidP="003A77A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E847FD">
        <w:rPr>
          <w:rFonts w:ascii="Georgia" w:eastAsia="Times New Roman" w:hAnsi="Georgia" w:cs="Times New Roman"/>
          <w:color w:val="000000"/>
          <w:lang w:eastAsia="ru-RU"/>
        </w:rPr>
        <w:t xml:space="preserve">Иерархические (богослужебные награды): </w:t>
      </w:r>
    </w:p>
    <w:p w:rsidR="0051360F" w:rsidRPr="00E847FD" w:rsidRDefault="0051360F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E847FD">
        <w:rPr>
          <w:rFonts w:ascii="Georgia" w:eastAsia="Times New Roman" w:hAnsi="Georgia" w:cs="Times New Roman"/>
          <w:color w:val="000000"/>
          <w:lang w:eastAsia="ru-RU"/>
        </w:rPr>
        <w:t xml:space="preserve">         2003 г. – набедренник;</w:t>
      </w:r>
    </w:p>
    <w:p w:rsidR="0051360F" w:rsidRPr="00E847FD" w:rsidRDefault="003F21DA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E847FD">
        <w:rPr>
          <w:rFonts w:ascii="Georgia" w:eastAsia="Times New Roman" w:hAnsi="Georgia" w:cs="Times New Roman"/>
          <w:color w:val="000000"/>
          <w:lang w:eastAsia="ru-RU"/>
        </w:rPr>
        <w:t xml:space="preserve">         2007</w:t>
      </w:r>
      <w:r w:rsidR="0051360F" w:rsidRPr="00E847FD">
        <w:rPr>
          <w:rFonts w:ascii="Georgia" w:eastAsia="Times New Roman" w:hAnsi="Georgia" w:cs="Times New Roman"/>
          <w:color w:val="000000"/>
          <w:lang w:eastAsia="ru-RU"/>
        </w:rPr>
        <w:t xml:space="preserve"> г. – камилавка;</w:t>
      </w:r>
    </w:p>
    <w:p w:rsidR="0051360F" w:rsidRPr="00E847FD" w:rsidRDefault="003F21DA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E847FD">
        <w:rPr>
          <w:rFonts w:ascii="Georgia" w:eastAsia="Times New Roman" w:hAnsi="Georgia" w:cs="Times New Roman"/>
          <w:color w:val="000000"/>
          <w:lang w:eastAsia="ru-RU"/>
        </w:rPr>
        <w:t xml:space="preserve">         2011 г. – наперс</w:t>
      </w:r>
      <w:r w:rsidR="0051360F" w:rsidRPr="00E847FD">
        <w:rPr>
          <w:rFonts w:ascii="Georgia" w:eastAsia="Times New Roman" w:hAnsi="Georgia" w:cs="Times New Roman"/>
          <w:color w:val="000000"/>
          <w:lang w:eastAsia="ru-RU"/>
        </w:rPr>
        <w:t>ный крест;</w:t>
      </w:r>
    </w:p>
    <w:p w:rsidR="00683D14" w:rsidRPr="00E847FD" w:rsidRDefault="00187D98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E847FD">
        <w:rPr>
          <w:rFonts w:ascii="Georgia" w:eastAsia="Times New Roman" w:hAnsi="Georgia" w:cs="Times New Roman"/>
          <w:color w:val="000000"/>
          <w:lang w:eastAsia="ru-RU"/>
        </w:rPr>
        <w:lastRenderedPageBreak/>
        <w:t xml:space="preserve">        </w:t>
      </w:r>
      <w:r w:rsidR="00683D14" w:rsidRPr="00E847FD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r w:rsidRPr="00E847FD">
        <w:rPr>
          <w:rFonts w:ascii="Georgia" w:eastAsia="Times New Roman" w:hAnsi="Georgia" w:cs="Times New Roman"/>
          <w:color w:val="000000"/>
          <w:lang w:eastAsia="ru-RU"/>
        </w:rPr>
        <w:t xml:space="preserve">2016 г. - </w:t>
      </w:r>
      <w:r w:rsidR="00683D14" w:rsidRPr="00E847FD">
        <w:rPr>
          <w:rFonts w:ascii="Georgia" w:eastAsia="Times New Roman" w:hAnsi="Georgia" w:cs="Times New Roman"/>
          <w:color w:val="000000"/>
          <w:lang w:eastAsia="ru-RU"/>
        </w:rPr>
        <w:t xml:space="preserve"> протоиерей</w:t>
      </w:r>
    </w:p>
    <w:p w:rsidR="0051360F" w:rsidRPr="00E847FD" w:rsidRDefault="0051360F" w:rsidP="006C1AB6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E847FD">
        <w:rPr>
          <w:rFonts w:ascii="Georgia" w:eastAsia="Times New Roman" w:hAnsi="Georgia" w:cs="Times New Roman"/>
          <w:color w:val="000000"/>
          <w:lang w:eastAsia="ru-RU"/>
        </w:rPr>
        <w:t xml:space="preserve">Церковные награды (Патриаршая грамота, ордена, медали): </w:t>
      </w:r>
    </w:p>
    <w:p w:rsidR="001C08DB" w:rsidRPr="00E847FD" w:rsidRDefault="0051360F" w:rsidP="00251CC8">
      <w:pPr>
        <w:shd w:val="clear" w:color="auto" w:fill="FFFFFF"/>
        <w:spacing w:after="0" w:line="360" w:lineRule="auto"/>
        <w:ind w:left="525"/>
        <w:rPr>
          <w:rFonts w:ascii="Georgia" w:eastAsia="Times New Roman" w:hAnsi="Georgia" w:cs="Times New Roman"/>
          <w:color w:val="000000"/>
          <w:lang w:eastAsia="ru-RU"/>
        </w:rPr>
      </w:pPr>
      <w:r w:rsidRPr="00E847FD">
        <w:rPr>
          <w:rFonts w:ascii="Georgia" w:eastAsia="Times New Roman" w:hAnsi="Georgia" w:cs="Times New Roman"/>
          <w:color w:val="000000"/>
          <w:lang w:eastAsia="ru-RU"/>
        </w:rPr>
        <w:t>2012 г. – юбил</w:t>
      </w:r>
      <w:r w:rsidR="003A77A9" w:rsidRPr="00E847FD">
        <w:rPr>
          <w:rFonts w:ascii="Georgia" w:eastAsia="Times New Roman" w:hAnsi="Georgia" w:cs="Times New Roman"/>
          <w:color w:val="000000"/>
          <w:lang w:eastAsia="ru-RU"/>
        </w:rPr>
        <w:t xml:space="preserve">ейная медаль РПЦ </w:t>
      </w:r>
      <w:r w:rsidR="00187D98" w:rsidRPr="00E847FD">
        <w:rPr>
          <w:rFonts w:ascii="Georgia" w:eastAsia="Times New Roman" w:hAnsi="Georgia" w:cs="Times New Roman"/>
          <w:color w:val="000000"/>
          <w:lang w:eastAsia="ru-RU"/>
        </w:rPr>
        <w:t>«в память 200</w:t>
      </w:r>
      <w:r w:rsidR="003A77A9" w:rsidRPr="00E847FD">
        <w:rPr>
          <w:rFonts w:ascii="Georgia" w:eastAsia="Times New Roman" w:hAnsi="Georgia" w:cs="Times New Roman"/>
          <w:color w:val="000000"/>
          <w:lang w:eastAsia="ru-RU"/>
        </w:rPr>
        <w:t>-</w:t>
      </w:r>
      <w:r w:rsidR="002B05D8" w:rsidRPr="00E847FD">
        <w:rPr>
          <w:rFonts w:ascii="Georgia" w:eastAsia="Times New Roman" w:hAnsi="Georgia" w:cs="Times New Roman"/>
          <w:color w:val="000000"/>
          <w:lang w:eastAsia="ru-RU"/>
        </w:rPr>
        <w:t>летия победы</w:t>
      </w:r>
      <w:r w:rsidRPr="00E847FD">
        <w:rPr>
          <w:rFonts w:ascii="Georgia" w:eastAsia="Times New Roman" w:hAnsi="Georgia" w:cs="Times New Roman"/>
          <w:color w:val="000000"/>
          <w:lang w:eastAsia="ru-RU"/>
        </w:rPr>
        <w:t xml:space="preserve"> в </w:t>
      </w:r>
      <w:r w:rsidR="00251CC8" w:rsidRPr="00E847FD">
        <w:rPr>
          <w:rFonts w:ascii="Georgia" w:eastAsia="Times New Roman" w:hAnsi="Georgia" w:cs="Times New Roman"/>
          <w:color w:val="000000"/>
          <w:lang w:eastAsia="ru-RU"/>
        </w:rPr>
        <w:t xml:space="preserve">               </w:t>
      </w:r>
      <w:r w:rsidRPr="00E847FD">
        <w:rPr>
          <w:rFonts w:ascii="Georgia" w:eastAsia="Times New Roman" w:hAnsi="Georgia" w:cs="Times New Roman"/>
          <w:color w:val="000000"/>
          <w:lang w:eastAsia="ru-RU"/>
        </w:rPr>
        <w:t>Отечественной войне 1812 г</w:t>
      </w:r>
      <w:r w:rsidR="00187D98" w:rsidRPr="00E847FD">
        <w:rPr>
          <w:rFonts w:ascii="Georgia" w:eastAsia="Times New Roman" w:hAnsi="Georgia" w:cs="Times New Roman"/>
          <w:color w:val="000000"/>
          <w:lang w:eastAsia="ru-RU"/>
        </w:rPr>
        <w:t>»</w:t>
      </w:r>
      <w:r w:rsidRPr="00E847FD">
        <w:rPr>
          <w:rFonts w:ascii="Georgia" w:eastAsia="Times New Roman" w:hAnsi="Georgia" w:cs="Times New Roman"/>
          <w:color w:val="000000"/>
          <w:lang w:eastAsia="ru-RU"/>
        </w:rPr>
        <w:t>.</w:t>
      </w:r>
    </w:p>
    <w:p w:rsidR="00187D98" w:rsidRPr="00E847FD" w:rsidRDefault="00187D98" w:rsidP="00251CC8">
      <w:pPr>
        <w:shd w:val="clear" w:color="auto" w:fill="FFFFFF"/>
        <w:spacing w:after="0" w:line="360" w:lineRule="auto"/>
        <w:ind w:left="525"/>
        <w:rPr>
          <w:rFonts w:ascii="Georgia" w:eastAsia="Times New Roman" w:hAnsi="Georgia" w:cs="Times New Roman"/>
          <w:color w:val="000000"/>
          <w:lang w:eastAsia="ru-RU"/>
        </w:rPr>
      </w:pPr>
      <w:r w:rsidRPr="00E847FD">
        <w:rPr>
          <w:rFonts w:ascii="Georgia" w:eastAsia="Times New Roman" w:hAnsi="Georgia" w:cs="Times New Roman"/>
          <w:color w:val="000000"/>
          <w:lang w:eastAsia="ru-RU"/>
        </w:rPr>
        <w:t>2014г. -  патриарший знак  «в честь 700-летия преподобного Сергия Радонежского»;</w:t>
      </w:r>
    </w:p>
    <w:p w:rsidR="00187D98" w:rsidRDefault="00187D98" w:rsidP="00E847FD">
      <w:pPr>
        <w:shd w:val="clear" w:color="auto" w:fill="FFFFFF"/>
        <w:spacing w:after="0" w:line="360" w:lineRule="auto"/>
        <w:ind w:left="585"/>
        <w:rPr>
          <w:rFonts w:ascii="Georgia" w:eastAsia="Times New Roman" w:hAnsi="Georgia" w:cs="Times New Roman"/>
          <w:color w:val="000000"/>
          <w:lang w:eastAsia="ru-RU"/>
        </w:rPr>
      </w:pPr>
      <w:r w:rsidRPr="00E847FD">
        <w:rPr>
          <w:rFonts w:ascii="Georgia" w:eastAsia="Times New Roman" w:hAnsi="Georgia" w:cs="Times New Roman"/>
          <w:color w:val="000000"/>
          <w:lang w:eastAsia="ru-RU"/>
        </w:rPr>
        <w:t xml:space="preserve">2016г.  – юбилейная медаль РПЦ «в честь 1000-летия преставления </w:t>
      </w:r>
      <w:r w:rsidR="00E847FD">
        <w:rPr>
          <w:rFonts w:ascii="Georgia" w:eastAsia="Times New Roman" w:hAnsi="Georgia" w:cs="Times New Roman"/>
          <w:color w:val="000000"/>
          <w:lang w:eastAsia="ru-RU"/>
        </w:rPr>
        <w:t xml:space="preserve"> равноапостольного великого князя </w:t>
      </w:r>
      <w:r w:rsidRPr="00E847FD">
        <w:rPr>
          <w:rFonts w:ascii="Georgia" w:eastAsia="Times New Roman" w:hAnsi="Georgia" w:cs="Times New Roman"/>
          <w:color w:val="000000"/>
          <w:lang w:eastAsia="ru-RU"/>
        </w:rPr>
        <w:t xml:space="preserve"> Владимира».</w:t>
      </w:r>
    </w:p>
    <w:p w:rsidR="008E4CF0" w:rsidRPr="00235EA8" w:rsidRDefault="00235EA8" w:rsidP="00235EA8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lang w:eastAsia="ru-RU"/>
        </w:rPr>
      </w:pPr>
      <w:r w:rsidRPr="00235EA8">
        <w:rPr>
          <w:rFonts w:ascii="Georgia" w:eastAsia="Times New Roman" w:hAnsi="Georgia" w:cs="Times New Roman"/>
          <w:lang w:eastAsia="ru-RU"/>
        </w:rPr>
        <w:t xml:space="preserve">          </w:t>
      </w:r>
      <w:r w:rsidR="008E4CF0" w:rsidRPr="00235EA8">
        <w:rPr>
          <w:rFonts w:ascii="Georgia" w:eastAsia="Times New Roman" w:hAnsi="Georgia" w:cs="Times New Roman"/>
          <w:lang w:eastAsia="ru-RU"/>
        </w:rPr>
        <w:t xml:space="preserve">2017 г. -  Юбилейная медаль РПЦ «В память 100-летия восстановления </w:t>
      </w:r>
      <w:r w:rsidRPr="00235EA8">
        <w:rPr>
          <w:rFonts w:ascii="Georgia" w:eastAsia="Times New Roman" w:hAnsi="Georgia" w:cs="Times New Roman"/>
          <w:lang w:eastAsia="ru-RU"/>
        </w:rPr>
        <w:t xml:space="preserve">   </w:t>
      </w:r>
      <w:r w:rsidR="008E4CF0" w:rsidRPr="00235EA8">
        <w:rPr>
          <w:rFonts w:ascii="Georgia" w:eastAsia="Times New Roman" w:hAnsi="Georgia" w:cs="Times New Roman"/>
          <w:lang w:eastAsia="ru-RU"/>
        </w:rPr>
        <w:t>Патриаршества в РПЦ».</w:t>
      </w:r>
    </w:p>
    <w:p w:rsidR="008E4CF0" w:rsidRPr="00235EA8" w:rsidRDefault="008E4CF0" w:rsidP="00E847FD">
      <w:pPr>
        <w:shd w:val="clear" w:color="auto" w:fill="FFFFFF"/>
        <w:spacing w:after="0" w:line="360" w:lineRule="auto"/>
        <w:ind w:left="585"/>
        <w:rPr>
          <w:rFonts w:ascii="Georgia" w:eastAsia="Times New Roman" w:hAnsi="Georgia" w:cs="Times New Roman"/>
          <w:lang w:eastAsia="ru-RU"/>
        </w:rPr>
      </w:pPr>
    </w:p>
    <w:sectPr w:rsidR="008E4CF0" w:rsidRPr="0023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EFD"/>
    <w:multiLevelType w:val="hybridMultilevel"/>
    <w:tmpl w:val="17CA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717D1"/>
    <w:multiLevelType w:val="hybridMultilevel"/>
    <w:tmpl w:val="A9F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D8"/>
    <w:rsid w:val="000A3471"/>
    <w:rsid w:val="00187D98"/>
    <w:rsid w:val="001C08DB"/>
    <w:rsid w:val="00235EA8"/>
    <w:rsid w:val="00251CC8"/>
    <w:rsid w:val="002B05D8"/>
    <w:rsid w:val="003A77A9"/>
    <w:rsid w:val="003F21DA"/>
    <w:rsid w:val="00482CE3"/>
    <w:rsid w:val="0051360F"/>
    <w:rsid w:val="005C0319"/>
    <w:rsid w:val="00643DE1"/>
    <w:rsid w:val="00683D14"/>
    <w:rsid w:val="006C1AB6"/>
    <w:rsid w:val="008C4278"/>
    <w:rsid w:val="008E4CF0"/>
    <w:rsid w:val="00922FE7"/>
    <w:rsid w:val="00A57058"/>
    <w:rsid w:val="00AC7E8A"/>
    <w:rsid w:val="00C239D8"/>
    <w:rsid w:val="00E7746D"/>
    <w:rsid w:val="00E8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dcterms:created xsi:type="dcterms:W3CDTF">2017-06-30T08:17:00Z</dcterms:created>
  <dcterms:modified xsi:type="dcterms:W3CDTF">2018-11-19T11:20:00Z</dcterms:modified>
</cp:coreProperties>
</file>